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E" w:rsidRPr="00B8232E" w:rsidRDefault="00B8232E">
      <w:bookmarkStart w:id="0" w:name="_GoBack"/>
      <w:bookmarkEnd w:id="0"/>
      <w:r>
        <w:rPr>
          <w:i/>
        </w:rPr>
        <w:t xml:space="preserve">Video Description:  </w:t>
      </w:r>
      <w:r w:rsidRPr="00B8232E">
        <w:t>V</w:t>
      </w:r>
      <w:r>
        <w:t>ideo</w:t>
      </w:r>
      <w:r w:rsidRPr="00B8232E">
        <w:t xml:space="preserve"> </w:t>
      </w:r>
      <w:r>
        <w:t xml:space="preserve">begins </w:t>
      </w:r>
      <w:r w:rsidRPr="00B8232E">
        <w:t>with</w:t>
      </w:r>
      <w:r>
        <w:rPr>
          <w:b/>
        </w:rPr>
        <w:t xml:space="preserve"> </w:t>
      </w:r>
      <w:r>
        <w:t xml:space="preserve">cream colored background and one Caucasian male sitting who has slightly grey hair wearing eyeglasses and </w:t>
      </w:r>
      <w:proofErr w:type="gramStart"/>
      <w:r>
        <w:t>wearing  a</w:t>
      </w:r>
      <w:proofErr w:type="gramEnd"/>
      <w:r>
        <w:t xml:space="preserve"> long sleeve black jacket with button down long  sleeve burgundy colored shirt.  </w:t>
      </w:r>
    </w:p>
    <w:p w:rsidR="00237F7C" w:rsidRPr="00913D03" w:rsidRDefault="00B12953">
      <w:pPr>
        <w:rPr>
          <w:b/>
        </w:rPr>
      </w:pPr>
      <w:r>
        <w:rPr>
          <w:b/>
        </w:rPr>
        <w:t>Senate Resolution 0528</w:t>
      </w:r>
      <w:r w:rsidR="00237F7C" w:rsidRPr="00913D03">
        <w:rPr>
          <w:b/>
        </w:rPr>
        <w:t xml:space="preserve"> </w:t>
      </w:r>
    </w:p>
    <w:p w:rsidR="00237F7C" w:rsidRDefault="00237F7C" w:rsidP="00237F7C">
      <w:pPr>
        <w:pStyle w:val="ListParagraph"/>
        <w:numPr>
          <w:ilvl w:val="0"/>
          <w:numId w:val="5"/>
        </w:numPr>
      </w:pPr>
      <w:r>
        <w:t xml:space="preserve">Introduction  </w:t>
      </w:r>
    </w:p>
    <w:p w:rsidR="003515DE" w:rsidRDefault="00615745">
      <w:r>
        <w:t xml:space="preserve">For link to SR0528 please see link below:  </w:t>
      </w:r>
      <w:hyperlink r:id="rId5" w:history="1">
        <w:r w:rsidR="003515DE" w:rsidRPr="00081BBA">
          <w:rPr>
            <w:rStyle w:val="Hyperlink"/>
          </w:rPr>
          <w:t>http://www.ilga.gov/legislation/fulltext.asp?DocName=&amp;SessionId=91&amp;GA=100&amp;DocTypeId=SR&amp;DocNum=0528&amp;GAID=14&amp;LegID=107008&amp;SpecSess=&amp;Session</w:t>
        </w:r>
      </w:hyperlink>
      <w:r w:rsidR="003515DE" w:rsidRPr="003515DE">
        <w:t>=</w:t>
      </w:r>
    </w:p>
    <w:p w:rsidR="000C1BE7" w:rsidRDefault="000C1BE7">
      <w:r>
        <w:t>What is “resolution”</w:t>
      </w:r>
      <w:r w:rsidR="00A04014">
        <w:t>?  A</w:t>
      </w:r>
      <w:r>
        <w:t xml:space="preserve"> request for additional information. </w:t>
      </w:r>
    </w:p>
    <w:p w:rsidR="00BD3945" w:rsidRDefault="0082352E">
      <w:r>
        <w:t>The</w:t>
      </w:r>
      <w:r w:rsidR="000C1BE7">
        <w:t xml:space="preserve"> Senate has written</w:t>
      </w:r>
      <w:r w:rsidR="00615745">
        <w:t xml:space="preserve"> Senate Resolution 0528 </w:t>
      </w:r>
      <w:r>
        <w:t xml:space="preserve">asking for information from the </w:t>
      </w:r>
      <w:r w:rsidRPr="00D34310">
        <w:rPr>
          <w:u w:val="single"/>
        </w:rPr>
        <w:t>Governor’s office and IDHHC.</w:t>
      </w:r>
      <w:r>
        <w:t xml:space="preserve"> </w:t>
      </w:r>
    </w:p>
    <w:p w:rsidR="000C1BE7" w:rsidRDefault="000C1BE7" w:rsidP="000C1BE7">
      <w:pPr>
        <w:pStyle w:val="ListParagraph"/>
        <w:numPr>
          <w:ilvl w:val="0"/>
          <w:numId w:val="3"/>
        </w:numPr>
      </w:pPr>
      <w:r>
        <w:t xml:space="preserve">Senate </w:t>
      </w:r>
      <w:r w:rsidR="00A04014">
        <w:t>recognize</w:t>
      </w:r>
      <w:r w:rsidR="00615745">
        <w:t>s</w:t>
      </w:r>
      <w:r>
        <w:t xml:space="preserve"> Illinois has:</w:t>
      </w:r>
    </w:p>
    <w:p w:rsidR="000C1BE7" w:rsidRDefault="000C1BE7" w:rsidP="000C1BE7">
      <w:pPr>
        <w:pStyle w:val="ListParagraph"/>
        <w:numPr>
          <w:ilvl w:val="1"/>
          <w:numId w:val="3"/>
        </w:numPr>
      </w:pPr>
      <w:r>
        <w:t>Over 384,000 deaf people</w:t>
      </w:r>
    </w:p>
    <w:p w:rsidR="000C1BE7" w:rsidRDefault="000C1BE7" w:rsidP="000C1BE7">
      <w:pPr>
        <w:pStyle w:val="ListParagraph"/>
        <w:numPr>
          <w:ilvl w:val="1"/>
          <w:numId w:val="3"/>
        </w:numPr>
      </w:pPr>
      <w:r>
        <w:t>2M people with mild to severe hearing loss</w:t>
      </w:r>
    </w:p>
    <w:p w:rsidR="000C1BE7" w:rsidRDefault="000C1BE7" w:rsidP="000C1BE7">
      <w:pPr>
        <w:pStyle w:val="ListParagraph"/>
        <w:numPr>
          <w:ilvl w:val="1"/>
          <w:numId w:val="3"/>
        </w:numPr>
      </w:pPr>
      <w:r>
        <w:t>over 500 children identified with hearing loss</w:t>
      </w:r>
    </w:p>
    <w:p w:rsidR="000C1BE7" w:rsidRDefault="000C1BE7" w:rsidP="000C1BE7">
      <w:pPr>
        <w:pStyle w:val="ListParagraph"/>
        <w:numPr>
          <w:ilvl w:val="1"/>
          <w:numId w:val="3"/>
        </w:numPr>
      </w:pPr>
      <w:r>
        <w:t>in US over 2.4M people who are DeafBlind and here in Illinois approximately 655 individuals who identify as DeafBlind</w:t>
      </w:r>
    </w:p>
    <w:p w:rsidR="000C1BE7" w:rsidRDefault="004364C5" w:rsidP="000C1BE7">
      <w:pPr>
        <w:pStyle w:val="ListParagraph"/>
        <w:numPr>
          <w:ilvl w:val="0"/>
          <w:numId w:val="3"/>
        </w:numPr>
      </w:pPr>
      <w:r>
        <w:t xml:space="preserve">Deaf, Hard of Hearing &amp; </w:t>
      </w:r>
      <w:r w:rsidR="00D34310">
        <w:t>DeafBlind</w:t>
      </w:r>
      <w:r>
        <w:t xml:space="preserve"> are </w:t>
      </w:r>
      <w:r w:rsidR="00D34310">
        <w:t xml:space="preserve">variety </w:t>
      </w:r>
      <w:r w:rsidR="00A04014">
        <w:t>community with different</w:t>
      </w:r>
      <w:r w:rsidR="00D34310">
        <w:t xml:space="preserve"> communication</w:t>
      </w:r>
      <w:r w:rsidR="00A04014">
        <w:t xml:space="preserve"> needs</w:t>
      </w:r>
    </w:p>
    <w:p w:rsidR="005A0658" w:rsidRDefault="005A0658" w:rsidP="004364C5">
      <w:r>
        <w:t xml:space="preserve">Senate asking Governor </w:t>
      </w:r>
      <w:r w:rsidR="00A04014">
        <w:t>staff</w:t>
      </w:r>
      <w:r>
        <w:t xml:space="preserve"> and IDHHC </w:t>
      </w:r>
      <w:r w:rsidR="00A04014">
        <w:t>develop a report by</w:t>
      </w:r>
      <w:r>
        <w:t xml:space="preserve"> </w:t>
      </w:r>
      <w:r w:rsidR="00A04014">
        <w:t>January 1, 2018</w:t>
      </w:r>
    </w:p>
    <w:p w:rsidR="005A0658" w:rsidRDefault="005A0658" w:rsidP="005A0658">
      <w:pPr>
        <w:pStyle w:val="ListParagraph"/>
        <w:numPr>
          <w:ilvl w:val="0"/>
          <w:numId w:val="4"/>
        </w:numPr>
      </w:pPr>
      <w:r>
        <w:t xml:space="preserve">Hiring freezes </w:t>
      </w:r>
      <w:r w:rsidR="00C76E96">
        <w:t xml:space="preserve">effect IDHHC </w:t>
      </w:r>
    </w:p>
    <w:p w:rsidR="005A0658" w:rsidRDefault="005A0658" w:rsidP="005A0658">
      <w:pPr>
        <w:pStyle w:val="ListParagraph"/>
        <w:numPr>
          <w:ilvl w:val="0"/>
          <w:numId w:val="4"/>
        </w:numPr>
      </w:pPr>
      <w:r>
        <w:t xml:space="preserve">Any Executive Orders, Administrative Orders </w:t>
      </w:r>
      <w:r w:rsidR="004D0BFF">
        <w:t xml:space="preserve">impact </w:t>
      </w:r>
      <w:r w:rsidR="00C76E96">
        <w:t xml:space="preserve">IDHHC serving </w:t>
      </w:r>
      <w:r>
        <w:t>community</w:t>
      </w:r>
    </w:p>
    <w:p w:rsidR="00A04014" w:rsidRDefault="00C76E96" w:rsidP="005A0658">
      <w:pPr>
        <w:pStyle w:val="ListParagraph"/>
        <w:numPr>
          <w:ilvl w:val="0"/>
          <w:numId w:val="4"/>
        </w:numPr>
      </w:pPr>
      <w:r>
        <w:t xml:space="preserve">Transfer </w:t>
      </w:r>
      <w:r w:rsidR="005A0658">
        <w:t>Sign Language Interpreter License</w:t>
      </w:r>
      <w:r w:rsidR="00A04014">
        <w:t xml:space="preserve"> t</w:t>
      </w:r>
      <w:r w:rsidR="005A0658">
        <w:t xml:space="preserve">o the Illinois Department of Financial &amp; Professional Regulation Agency.  </w:t>
      </w:r>
    </w:p>
    <w:p w:rsidR="00A04014" w:rsidRDefault="005A0658" w:rsidP="00A04014">
      <w:pPr>
        <w:pStyle w:val="ListParagraph"/>
        <w:numPr>
          <w:ilvl w:val="1"/>
          <w:numId w:val="4"/>
        </w:numPr>
      </w:pPr>
      <w:r>
        <w:t xml:space="preserve">positive </w:t>
      </w:r>
      <w:r w:rsidR="00A04014">
        <w:t xml:space="preserve">&amp; </w:t>
      </w:r>
      <w:r>
        <w:t xml:space="preserve">negative </w:t>
      </w:r>
      <w:r w:rsidR="00A04014">
        <w:t>impact</w:t>
      </w:r>
    </w:p>
    <w:p w:rsidR="00A04014" w:rsidRDefault="00A04014" w:rsidP="00A04014">
      <w:pPr>
        <w:pStyle w:val="ListParagraph"/>
        <w:numPr>
          <w:ilvl w:val="1"/>
          <w:numId w:val="4"/>
        </w:numPr>
      </w:pPr>
      <w:r>
        <w:t>increase fees</w:t>
      </w:r>
    </w:p>
    <w:p w:rsidR="005A0658" w:rsidRDefault="00CB653D" w:rsidP="005A0658">
      <w:pPr>
        <w:pStyle w:val="ListParagraph"/>
        <w:numPr>
          <w:ilvl w:val="0"/>
          <w:numId w:val="4"/>
        </w:numPr>
      </w:pPr>
      <w:r>
        <w:t xml:space="preserve">IDHHC </w:t>
      </w:r>
      <w:r w:rsidR="00A04014">
        <w:t xml:space="preserve">move to </w:t>
      </w:r>
      <w:r>
        <w:t xml:space="preserve">Department of Human Services agency (DHS) </w:t>
      </w:r>
    </w:p>
    <w:p w:rsidR="00A04014" w:rsidRDefault="00CB653D" w:rsidP="00CB653D">
      <w:pPr>
        <w:pStyle w:val="ListParagraph"/>
        <w:numPr>
          <w:ilvl w:val="1"/>
          <w:numId w:val="4"/>
        </w:numPr>
      </w:pPr>
      <w:r>
        <w:t>If mov</w:t>
      </w:r>
      <w:r w:rsidR="00A04014">
        <w:t>e</w:t>
      </w:r>
      <w:r>
        <w:t xml:space="preserve"> IDHHC under DHS will </w:t>
      </w:r>
      <w:r w:rsidR="00A04014">
        <w:t xml:space="preserve">have </w:t>
      </w:r>
      <w:r>
        <w:t>mo</w:t>
      </w:r>
      <w:r w:rsidR="00A04014">
        <w:t>re resources and administrative?</w:t>
      </w:r>
    </w:p>
    <w:p w:rsidR="00A04014" w:rsidRDefault="00CB653D" w:rsidP="00CB653D">
      <w:pPr>
        <w:pStyle w:val="ListParagraph"/>
        <w:numPr>
          <w:ilvl w:val="1"/>
          <w:numId w:val="4"/>
        </w:numPr>
      </w:pPr>
      <w:r>
        <w:t>IDHHC “</w:t>
      </w:r>
      <w:r w:rsidR="00A04014">
        <w:t>INDEPENDENT” under</w:t>
      </w:r>
      <w:r>
        <w:t xml:space="preserve"> DHS</w:t>
      </w:r>
      <w:r w:rsidR="00A04014">
        <w:t xml:space="preserve">? </w:t>
      </w:r>
    </w:p>
    <w:p w:rsidR="00CB653D" w:rsidRDefault="00A04014" w:rsidP="00CB653D">
      <w:pPr>
        <w:pStyle w:val="ListParagraph"/>
        <w:numPr>
          <w:ilvl w:val="1"/>
          <w:numId w:val="4"/>
        </w:numPr>
      </w:pPr>
      <w:r>
        <w:t>If DHHC under DHS will</w:t>
      </w:r>
      <w:r w:rsidR="00CB653D">
        <w:t xml:space="preserve"> conflict with DHS</w:t>
      </w:r>
      <w:r>
        <w:t xml:space="preserve"> other</w:t>
      </w:r>
      <w:r w:rsidR="00CB653D">
        <w:t xml:space="preserve"> Deaf Program</w:t>
      </w:r>
      <w:r>
        <w:t>-DRS-VRS?</w:t>
      </w:r>
    </w:p>
    <w:p w:rsidR="00CB653D" w:rsidRDefault="00A04014" w:rsidP="00CB653D">
      <w:pPr>
        <w:pStyle w:val="ListParagraph"/>
        <w:numPr>
          <w:ilvl w:val="0"/>
          <w:numId w:val="4"/>
        </w:numPr>
      </w:pPr>
      <w:r>
        <w:t>I</w:t>
      </w:r>
      <w:r w:rsidR="00CB653D">
        <w:t>dentify other groups with hearing loss that have not been served</w:t>
      </w:r>
    </w:p>
    <w:p w:rsidR="00B12953" w:rsidRDefault="004E4476">
      <w:r>
        <w:t xml:space="preserve">IDHHC </w:t>
      </w:r>
      <w:r w:rsidR="00B12953">
        <w:t xml:space="preserve">&amp; </w:t>
      </w:r>
      <w:r w:rsidR="00A04014">
        <w:t xml:space="preserve">Governor </w:t>
      </w:r>
      <w:r w:rsidR="00B12953">
        <w:t xml:space="preserve">Office </w:t>
      </w:r>
      <w:r w:rsidR="00950631">
        <w:t xml:space="preserve">set up way </w:t>
      </w:r>
      <w:r w:rsidR="00913D03">
        <w:t xml:space="preserve">for </w:t>
      </w:r>
      <w:r w:rsidR="00950631">
        <w:t xml:space="preserve">community </w:t>
      </w:r>
      <w:r w:rsidR="00B12953">
        <w:t xml:space="preserve">to provide input. </w:t>
      </w:r>
    </w:p>
    <w:p w:rsidR="00950631" w:rsidRDefault="00B12953">
      <w:r>
        <w:t>Please see 2</w:t>
      </w:r>
      <w:r w:rsidRPr="00B12953">
        <w:rPr>
          <w:vertAlign w:val="superscript"/>
        </w:rPr>
        <w:t>nd</w:t>
      </w:r>
      <w:r>
        <w:t xml:space="preserve"> vlog titled “SR0528 Public Comments”</w:t>
      </w:r>
      <w:r w:rsidR="004E4476">
        <w:t xml:space="preserve">  </w:t>
      </w:r>
    </w:p>
    <w:p w:rsidR="00B12953" w:rsidRDefault="00B12953">
      <w:pPr>
        <w:rPr>
          <w:b/>
        </w:rPr>
      </w:pPr>
    </w:p>
    <w:p w:rsidR="00B12953" w:rsidRDefault="00B12953">
      <w:pPr>
        <w:rPr>
          <w:b/>
        </w:rPr>
      </w:pPr>
    </w:p>
    <w:p w:rsidR="00B12953" w:rsidRDefault="00B12953">
      <w:pPr>
        <w:rPr>
          <w:b/>
        </w:rPr>
      </w:pPr>
    </w:p>
    <w:p w:rsidR="00B12953" w:rsidRDefault="00B12953">
      <w:pPr>
        <w:rPr>
          <w:b/>
        </w:rPr>
      </w:pPr>
    </w:p>
    <w:sectPr w:rsidR="00B12953" w:rsidSect="00B1295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E2D"/>
    <w:multiLevelType w:val="hybridMultilevel"/>
    <w:tmpl w:val="F2FAF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E7A"/>
    <w:multiLevelType w:val="hybridMultilevel"/>
    <w:tmpl w:val="36BE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16D3"/>
    <w:multiLevelType w:val="multilevel"/>
    <w:tmpl w:val="A910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C259B"/>
    <w:multiLevelType w:val="hybridMultilevel"/>
    <w:tmpl w:val="227A2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5417"/>
    <w:multiLevelType w:val="hybridMultilevel"/>
    <w:tmpl w:val="962C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45"/>
    <w:rsid w:val="000C1BE7"/>
    <w:rsid w:val="00212A06"/>
    <w:rsid w:val="00227726"/>
    <w:rsid w:val="00237F7C"/>
    <w:rsid w:val="003515DE"/>
    <w:rsid w:val="003E6502"/>
    <w:rsid w:val="004364C5"/>
    <w:rsid w:val="004D0BFF"/>
    <w:rsid w:val="004E4476"/>
    <w:rsid w:val="005A0658"/>
    <w:rsid w:val="005E1E29"/>
    <w:rsid w:val="00615745"/>
    <w:rsid w:val="0063344A"/>
    <w:rsid w:val="0082022D"/>
    <w:rsid w:val="0082352E"/>
    <w:rsid w:val="008D5BC6"/>
    <w:rsid w:val="00913D03"/>
    <w:rsid w:val="00950631"/>
    <w:rsid w:val="009A55E0"/>
    <w:rsid w:val="00A04014"/>
    <w:rsid w:val="00B12953"/>
    <w:rsid w:val="00B8232E"/>
    <w:rsid w:val="00BD3945"/>
    <w:rsid w:val="00C76E96"/>
    <w:rsid w:val="00CB653D"/>
    <w:rsid w:val="00D34310"/>
    <w:rsid w:val="00E53EB7"/>
    <w:rsid w:val="00E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086C"/>
  <w15:chartTrackingRefBased/>
  <w15:docId w15:val="{C8F53BA8-9E13-44EC-AD15-7A4B8CED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dctlblblk">
    <w:name w:val="lr_dct_lbl_blk"/>
    <w:basedOn w:val="DefaultParagraphFont"/>
    <w:rsid w:val="00BD3945"/>
  </w:style>
  <w:style w:type="character" w:styleId="Strong">
    <w:name w:val="Strong"/>
    <w:basedOn w:val="DefaultParagraphFont"/>
    <w:uiPriority w:val="22"/>
    <w:qFormat/>
    <w:rsid w:val="00BD3945"/>
    <w:rPr>
      <w:b/>
      <w:bCs/>
    </w:rPr>
  </w:style>
  <w:style w:type="paragraph" w:styleId="ListParagraph">
    <w:name w:val="List Paragraph"/>
    <w:basedOn w:val="Normal"/>
    <w:uiPriority w:val="34"/>
    <w:qFormat/>
    <w:rsid w:val="00823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47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E447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3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32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7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71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40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7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13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6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8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05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202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2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026097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56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82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886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0601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894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906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515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5486471">
                                                                                                                  <w:marLeft w:val="-19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219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864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455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251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8578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970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14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1564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8052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07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701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5118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319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55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ga.gov/legislation/fulltext.asp?DocName=&amp;SessionId=91&amp;GA=100&amp;DocTypeId=SR&amp;DocNum=0528&amp;GAID=14&amp;LegID=107008&amp;SpecSess=&amp;Sessio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1F2174BF7542819ADB65D1EF5333" ma:contentTypeVersion="0" ma:contentTypeDescription="Create a new document." ma:contentTypeScope="" ma:versionID="16ac92de75c3efcf90b924c71ea1cb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F6FD2-0D79-4634-98FC-F9E31DF3241E}"/>
</file>

<file path=customXml/itemProps2.xml><?xml version="1.0" encoding="utf-8"?>
<ds:datastoreItem xmlns:ds="http://schemas.openxmlformats.org/officeDocument/2006/customXml" ds:itemID="{EDE80C6F-411A-47F9-B8FA-A6059CAF85D7}"/>
</file>

<file path=customXml/itemProps3.xml><?xml version="1.0" encoding="utf-8"?>
<ds:datastoreItem xmlns:ds="http://schemas.openxmlformats.org/officeDocument/2006/customXml" ds:itemID="{688FF4BF-4616-4093-A282-38A409922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Script - What is Senate Resolution 528</dc:title>
  <dc:subject/>
  <dc:creator>Lambert, Janet S</dc:creator>
  <cp:keywords/>
  <dc:description/>
  <cp:lastModifiedBy>Bogener, Tonia</cp:lastModifiedBy>
  <cp:revision>2</cp:revision>
  <cp:lastPrinted>2017-10-26T18:51:00Z</cp:lastPrinted>
  <dcterms:created xsi:type="dcterms:W3CDTF">2017-11-01T02:39:00Z</dcterms:created>
  <dcterms:modified xsi:type="dcterms:W3CDTF">2017-11-01T02:39:00Z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0x01010063841F2174BF7542819ADB65D1EF5333</vt:lpwstr>
  </property>
</Properties>
</file>